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33C" w:rsidRPr="00101ABF" w:rsidRDefault="009D333C" w:rsidP="009D333C">
      <w:pPr>
        <w:spacing w:before="78" w:line="228" w:lineRule="auto"/>
        <w:ind w:right="158"/>
        <w:rPr>
          <w:w w:val="95"/>
          <w:sz w:val="20"/>
          <w:szCs w:val="20"/>
        </w:rPr>
      </w:pPr>
      <w:r w:rsidRPr="00101ABF">
        <w:rPr>
          <w:spacing w:val="-1"/>
          <w:w w:val="95"/>
          <w:sz w:val="21"/>
        </w:rPr>
        <w:t xml:space="preserve">                                                                                                                       </w:t>
      </w:r>
      <w:r w:rsidR="00091C1B" w:rsidRPr="00101ABF">
        <w:rPr>
          <w:spacing w:val="-1"/>
          <w:w w:val="95"/>
          <w:sz w:val="20"/>
          <w:szCs w:val="20"/>
        </w:rPr>
        <w:t>Приложение</w:t>
      </w:r>
      <w:r w:rsidR="00091C1B" w:rsidRPr="00101ABF">
        <w:rPr>
          <w:spacing w:val="2"/>
          <w:w w:val="95"/>
          <w:sz w:val="20"/>
          <w:szCs w:val="20"/>
        </w:rPr>
        <w:t xml:space="preserve"> </w:t>
      </w:r>
      <w:r w:rsidR="00101ABF">
        <w:rPr>
          <w:w w:val="95"/>
          <w:sz w:val="20"/>
          <w:szCs w:val="20"/>
        </w:rPr>
        <w:t>№3</w:t>
      </w:r>
      <w:r w:rsidRPr="00101ABF">
        <w:rPr>
          <w:w w:val="95"/>
          <w:sz w:val="20"/>
          <w:szCs w:val="20"/>
        </w:rPr>
        <w:t xml:space="preserve"> к приказу</w:t>
      </w:r>
    </w:p>
    <w:p w:rsidR="009D333C" w:rsidRPr="00101ABF" w:rsidRDefault="009D333C" w:rsidP="009D333C">
      <w:pPr>
        <w:spacing w:before="78" w:line="228" w:lineRule="auto"/>
        <w:ind w:right="158"/>
        <w:rPr>
          <w:w w:val="95"/>
          <w:sz w:val="20"/>
          <w:szCs w:val="20"/>
        </w:rPr>
      </w:pPr>
      <w:r w:rsidRPr="00101ABF">
        <w:rPr>
          <w:w w:val="95"/>
          <w:sz w:val="20"/>
          <w:szCs w:val="20"/>
        </w:rPr>
        <w:t xml:space="preserve">                                                                                                                           ГОБУЗ «Кандалакшская ЦРБ»</w:t>
      </w:r>
    </w:p>
    <w:p w:rsidR="009D333C" w:rsidRPr="00101ABF" w:rsidRDefault="009D333C" w:rsidP="009D333C">
      <w:pPr>
        <w:spacing w:before="78" w:line="228" w:lineRule="auto"/>
        <w:ind w:right="158"/>
        <w:rPr>
          <w:w w:val="95"/>
          <w:sz w:val="20"/>
          <w:szCs w:val="20"/>
        </w:rPr>
      </w:pPr>
      <w:r w:rsidRPr="00101ABF">
        <w:rPr>
          <w:w w:val="95"/>
          <w:sz w:val="20"/>
          <w:szCs w:val="20"/>
        </w:rPr>
        <w:t xml:space="preserve">                                                                                                                           </w:t>
      </w:r>
      <w:proofErr w:type="gramStart"/>
      <w:r w:rsidRPr="00101ABF">
        <w:rPr>
          <w:w w:val="95"/>
          <w:sz w:val="20"/>
          <w:szCs w:val="20"/>
        </w:rPr>
        <w:t xml:space="preserve">От  </w:t>
      </w:r>
      <w:r w:rsidR="008D2923">
        <w:rPr>
          <w:w w:val="95"/>
          <w:sz w:val="20"/>
          <w:szCs w:val="20"/>
        </w:rPr>
        <w:t>25.04.2023</w:t>
      </w:r>
      <w:proofErr w:type="gramEnd"/>
      <w:r w:rsidR="008D2923">
        <w:rPr>
          <w:w w:val="95"/>
          <w:sz w:val="20"/>
          <w:szCs w:val="20"/>
        </w:rPr>
        <w:t xml:space="preserve"> </w:t>
      </w:r>
      <w:r w:rsidRPr="00101ABF">
        <w:rPr>
          <w:w w:val="95"/>
          <w:sz w:val="20"/>
          <w:szCs w:val="20"/>
        </w:rPr>
        <w:t>№</w:t>
      </w:r>
      <w:r w:rsidR="008D2923">
        <w:rPr>
          <w:w w:val="95"/>
          <w:sz w:val="20"/>
          <w:szCs w:val="20"/>
        </w:rPr>
        <w:t xml:space="preserve"> 163а</w:t>
      </w:r>
      <w:r w:rsidRPr="00101ABF">
        <w:rPr>
          <w:w w:val="95"/>
          <w:sz w:val="20"/>
          <w:szCs w:val="20"/>
        </w:rPr>
        <w:t xml:space="preserve"> </w:t>
      </w:r>
    </w:p>
    <w:p w:rsidR="00091C1B" w:rsidRDefault="009D333C" w:rsidP="009D333C">
      <w:pPr>
        <w:spacing w:before="78" w:line="228" w:lineRule="auto"/>
        <w:ind w:right="158"/>
        <w:rPr>
          <w:sz w:val="21"/>
        </w:rPr>
      </w:pPr>
      <w:r>
        <w:rPr>
          <w:w w:val="95"/>
          <w:sz w:val="21"/>
        </w:rPr>
        <w:t xml:space="preserve">                                                                                                  </w:t>
      </w:r>
      <w:r w:rsidR="00091C1B">
        <w:rPr>
          <w:spacing w:val="-47"/>
          <w:w w:val="95"/>
          <w:sz w:val="21"/>
        </w:rPr>
        <w:t xml:space="preserve"> </w:t>
      </w:r>
    </w:p>
    <w:p w:rsidR="008D2923" w:rsidRDefault="00091C1B" w:rsidP="008D2923">
      <w:pPr>
        <w:pStyle w:val="a3"/>
        <w:ind w:left="992" w:right="334"/>
        <w:jc w:val="center"/>
        <w:rPr>
          <w:b/>
          <w:spacing w:val="30"/>
          <w:w w:val="105"/>
          <w:sz w:val="24"/>
          <w:szCs w:val="24"/>
        </w:rPr>
      </w:pPr>
      <w:r w:rsidRPr="00091C1B">
        <w:rPr>
          <w:b/>
          <w:w w:val="105"/>
          <w:sz w:val="24"/>
          <w:szCs w:val="24"/>
        </w:rPr>
        <w:t>Правила</w:t>
      </w:r>
      <w:r w:rsidRPr="00091C1B">
        <w:rPr>
          <w:b/>
          <w:spacing w:val="32"/>
          <w:w w:val="105"/>
          <w:sz w:val="24"/>
          <w:szCs w:val="24"/>
        </w:rPr>
        <w:t xml:space="preserve"> </w:t>
      </w:r>
      <w:r w:rsidRPr="00091C1B">
        <w:rPr>
          <w:b/>
          <w:w w:val="105"/>
          <w:sz w:val="24"/>
          <w:szCs w:val="24"/>
        </w:rPr>
        <w:t>направления</w:t>
      </w:r>
      <w:r w:rsidRPr="00091C1B">
        <w:rPr>
          <w:b/>
          <w:spacing w:val="36"/>
          <w:w w:val="105"/>
          <w:sz w:val="24"/>
          <w:szCs w:val="24"/>
        </w:rPr>
        <w:t xml:space="preserve"> </w:t>
      </w:r>
      <w:r w:rsidRPr="00091C1B">
        <w:rPr>
          <w:b/>
          <w:w w:val="105"/>
          <w:sz w:val="24"/>
          <w:szCs w:val="24"/>
        </w:rPr>
        <w:t>на</w:t>
      </w:r>
      <w:r w:rsidRPr="00091C1B">
        <w:rPr>
          <w:b/>
          <w:spacing w:val="12"/>
          <w:w w:val="105"/>
          <w:sz w:val="24"/>
          <w:szCs w:val="24"/>
        </w:rPr>
        <w:t xml:space="preserve"> </w:t>
      </w:r>
      <w:r w:rsidRPr="00091C1B">
        <w:rPr>
          <w:b/>
          <w:w w:val="105"/>
          <w:sz w:val="24"/>
          <w:szCs w:val="24"/>
        </w:rPr>
        <w:t>медицинскую</w:t>
      </w:r>
      <w:r w:rsidRPr="00091C1B">
        <w:rPr>
          <w:b/>
          <w:spacing w:val="40"/>
          <w:w w:val="105"/>
          <w:sz w:val="24"/>
          <w:szCs w:val="24"/>
        </w:rPr>
        <w:t xml:space="preserve"> </w:t>
      </w:r>
      <w:r w:rsidRPr="00091C1B">
        <w:rPr>
          <w:b/>
          <w:w w:val="105"/>
          <w:sz w:val="24"/>
          <w:szCs w:val="24"/>
        </w:rPr>
        <w:t>реабилитацию</w:t>
      </w:r>
      <w:r w:rsidRPr="00091C1B">
        <w:rPr>
          <w:b/>
          <w:spacing w:val="30"/>
          <w:w w:val="105"/>
          <w:sz w:val="24"/>
          <w:szCs w:val="24"/>
        </w:rPr>
        <w:t xml:space="preserve"> </w:t>
      </w:r>
    </w:p>
    <w:p w:rsidR="00091C1B" w:rsidRPr="00091C1B" w:rsidRDefault="008D2923" w:rsidP="008D2923">
      <w:pPr>
        <w:pStyle w:val="a3"/>
        <w:ind w:left="992" w:right="334"/>
        <w:jc w:val="center"/>
        <w:rPr>
          <w:b/>
          <w:sz w:val="24"/>
          <w:szCs w:val="24"/>
        </w:rPr>
      </w:pPr>
      <w:r>
        <w:rPr>
          <w:b/>
          <w:w w:val="105"/>
          <w:sz w:val="24"/>
          <w:szCs w:val="24"/>
        </w:rPr>
        <w:t>о</w:t>
      </w:r>
      <w:r w:rsidR="00091C1B" w:rsidRPr="00091C1B">
        <w:rPr>
          <w:b/>
          <w:w w:val="105"/>
          <w:sz w:val="24"/>
          <w:szCs w:val="24"/>
        </w:rPr>
        <w:t>тдельной</w:t>
      </w:r>
      <w:r>
        <w:rPr>
          <w:b/>
          <w:w w:val="105"/>
          <w:sz w:val="24"/>
          <w:szCs w:val="24"/>
        </w:rPr>
        <w:t xml:space="preserve"> </w:t>
      </w:r>
      <w:r w:rsidR="00091C1B" w:rsidRPr="00091C1B">
        <w:rPr>
          <w:b/>
          <w:w w:val="105"/>
          <w:sz w:val="24"/>
          <w:szCs w:val="24"/>
        </w:rPr>
        <w:t>категории</w:t>
      </w:r>
      <w:r w:rsidR="00091C1B" w:rsidRPr="00091C1B">
        <w:rPr>
          <w:b/>
          <w:spacing w:val="36"/>
          <w:w w:val="105"/>
          <w:sz w:val="24"/>
          <w:szCs w:val="24"/>
        </w:rPr>
        <w:t xml:space="preserve"> </w:t>
      </w:r>
      <w:r>
        <w:rPr>
          <w:b/>
          <w:spacing w:val="36"/>
          <w:w w:val="105"/>
          <w:sz w:val="24"/>
          <w:szCs w:val="24"/>
        </w:rPr>
        <w:t>г</w:t>
      </w:r>
      <w:r w:rsidR="00091C1B" w:rsidRPr="00091C1B">
        <w:rPr>
          <w:b/>
          <w:w w:val="105"/>
          <w:sz w:val="24"/>
          <w:szCs w:val="24"/>
        </w:rPr>
        <w:t>раждан.</w:t>
      </w:r>
    </w:p>
    <w:p w:rsidR="00091C1B" w:rsidRPr="00091C1B" w:rsidRDefault="00091C1B" w:rsidP="00091C1B">
      <w:pPr>
        <w:pStyle w:val="a3"/>
        <w:spacing w:before="6"/>
        <w:jc w:val="left"/>
        <w:rPr>
          <w:b/>
          <w:sz w:val="24"/>
          <w:szCs w:val="24"/>
        </w:rPr>
      </w:pPr>
    </w:p>
    <w:p w:rsidR="00091C1B" w:rsidRPr="00091C1B" w:rsidRDefault="00091C1B" w:rsidP="00091C1B">
      <w:pPr>
        <w:spacing w:line="235" w:lineRule="auto"/>
        <w:ind w:left="135" w:right="156" w:firstLine="712"/>
        <w:jc w:val="both"/>
        <w:rPr>
          <w:sz w:val="24"/>
          <w:szCs w:val="24"/>
        </w:rPr>
      </w:pPr>
      <w:r w:rsidRPr="00091C1B">
        <w:rPr>
          <w:sz w:val="24"/>
          <w:szCs w:val="24"/>
        </w:rPr>
        <w:t>1.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При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обращении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лица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ОКГ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(далее-пациент)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ГОБУЗ «Кандалакшская ЦРБ» лечащий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врач,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фельдшер,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осуществляющий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функцию</w:t>
      </w:r>
      <w:r w:rsidRPr="00091C1B">
        <w:rPr>
          <w:spacing w:val="70"/>
          <w:sz w:val="24"/>
          <w:szCs w:val="24"/>
        </w:rPr>
        <w:t xml:space="preserve"> </w:t>
      </w:r>
      <w:r w:rsidRPr="00091C1B">
        <w:rPr>
          <w:sz w:val="24"/>
          <w:szCs w:val="24"/>
        </w:rPr>
        <w:t>лечащего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врача, врач-специалист определяет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показания для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sz w:val="24"/>
          <w:szCs w:val="24"/>
        </w:rPr>
        <w:t>проведения</w:t>
      </w:r>
      <w:r w:rsidRPr="00091C1B">
        <w:rPr>
          <w:spacing w:val="16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медицинской</w:t>
      </w:r>
      <w:r w:rsidRPr="00091C1B">
        <w:rPr>
          <w:spacing w:val="27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реабилитации.</w:t>
      </w:r>
    </w:p>
    <w:p w:rsidR="00091C1B" w:rsidRPr="003A3E59" w:rsidRDefault="003A3E59" w:rsidP="003A3E59">
      <w:pPr>
        <w:tabs>
          <w:tab w:val="left" w:pos="1553"/>
        </w:tabs>
        <w:spacing w:before="13" w:line="232" w:lineRule="auto"/>
        <w:ind w:right="150"/>
        <w:rPr>
          <w:sz w:val="24"/>
          <w:szCs w:val="24"/>
        </w:rPr>
      </w:pPr>
      <w:r>
        <w:rPr>
          <w:sz w:val="24"/>
          <w:szCs w:val="24"/>
        </w:rPr>
        <w:t xml:space="preserve">              2. </w:t>
      </w:r>
      <w:r w:rsidR="00091C1B" w:rsidRPr="003A3E59">
        <w:rPr>
          <w:sz w:val="24"/>
          <w:szCs w:val="24"/>
        </w:rPr>
        <w:t>Медицинский отбор пациентов, направляемых на медицинскую</w:t>
      </w:r>
      <w:r w:rsidR="00091C1B" w:rsidRPr="003A3E59">
        <w:rPr>
          <w:spacing w:val="1"/>
          <w:sz w:val="24"/>
          <w:szCs w:val="24"/>
        </w:rPr>
        <w:t xml:space="preserve"> </w:t>
      </w:r>
      <w:r w:rsidR="008D2923">
        <w:rPr>
          <w:spacing w:val="1"/>
          <w:sz w:val="24"/>
          <w:szCs w:val="24"/>
        </w:rPr>
        <w:t>р</w:t>
      </w:r>
      <w:r w:rsidR="00091C1B" w:rsidRPr="003A3E59">
        <w:rPr>
          <w:sz w:val="24"/>
          <w:szCs w:val="24"/>
        </w:rPr>
        <w:t>еабилитацию, осуществляется с учетом наличия у пациента показаний и</w:t>
      </w:r>
      <w:r w:rsidR="00091C1B" w:rsidRPr="003A3E59">
        <w:rPr>
          <w:spacing w:val="1"/>
          <w:sz w:val="24"/>
          <w:szCs w:val="24"/>
        </w:rPr>
        <w:t xml:space="preserve"> </w:t>
      </w:r>
      <w:proofErr w:type="gramStart"/>
      <w:r w:rsidR="00091C1B" w:rsidRPr="003A3E59">
        <w:rPr>
          <w:sz w:val="24"/>
          <w:szCs w:val="24"/>
        </w:rPr>
        <w:t xml:space="preserve">факторов,   </w:t>
      </w:r>
      <w:proofErr w:type="gramEnd"/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ограничивающих    проведение     медицинской     реабилитации,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и</w:t>
      </w:r>
      <w:r w:rsidR="00091C1B" w:rsidRPr="003A3E59">
        <w:rPr>
          <w:spacing w:val="-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противопоказаний.</w:t>
      </w:r>
    </w:p>
    <w:p w:rsidR="00091C1B" w:rsidRPr="00091C1B" w:rsidRDefault="00091C1B" w:rsidP="00091C1B">
      <w:pPr>
        <w:pStyle w:val="a5"/>
        <w:numPr>
          <w:ilvl w:val="0"/>
          <w:numId w:val="1"/>
        </w:numPr>
        <w:tabs>
          <w:tab w:val="left" w:pos="1558"/>
          <w:tab w:val="left" w:pos="4336"/>
        </w:tabs>
        <w:spacing w:line="237" w:lineRule="auto"/>
        <w:ind w:right="144" w:firstLine="717"/>
        <w:rPr>
          <w:sz w:val="24"/>
          <w:szCs w:val="24"/>
        </w:rPr>
      </w:pPr>
      <w:r w:rsidRPr="00091C1B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1" locked="0" layoutInCell="1" allowOverlap="1" wp14:anchorId="51EBA4A1" wp14:editId="5817949F">
            <wp:simplePos x="0" y="0"/>
            <wp:positionH relativeFrom="page">
              <wp:posOffset>3342132</wp:posOffset>
            </wp:positionH>
            <wp:positionV relativeFrom="paragraph">
              <wp:posOffset>90191</wp:posOffset>
            </wp:positionV>
            <wp:extent cx="256032" cy="10287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10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91C1B">
        <w:rPr>
          <w:sz w:val="24"/>
          <w:szCs w:val="24"/>
        </w:rPr>
        <w:t>Ограничением</w:t>
      </w:r>
      <w:r w:rsidRPr="00091C1B">
        <w:rPr>
          <w:sz w:val="24"/>
          <w:szCs w:val="24"/>
        </w:rPr>
        <w:tab/>
        <w:t>проведена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мероприятий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медицинской</w:t>
      </w:r>
      <w:r w:rsidRPr="00091C1B">
        <w:rPr>
          <w:spacing w:val="-70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является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отсутствие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перспективы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восстановления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функций,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подтвержденной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результатами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обследования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(при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отсутствии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реабилитационного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потенциала),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неблагоприятный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реабилитационный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прогноз.</w:t>
      </w:r>
    </w:p>
    <w:p w:rsidR="00091C1B" w:rsidRPr="00091C1B" w:rsidRDefault="00091C1B" w:rsidP="00091C1B">
      <w:pPr>
        <w:pStyle w:val="a5"/>
        <w:numPr>
          <w:ilvl w:val="0"/>
          <w:numId w:val="1"/>
        </w:numPr>
        <w:tabs>
          <w:tab w:val="left" w:pos="1427"/>
        </w:tabs>
        <w:ind w:left="129" w:right="151" w:firstLine="715"/>
        <w:rPr>
          <w:sz w:val="24"/>
          <w:szCs w:val="24"/>
        </w:rPr>
      </w:pPr>
      <w:r w:rsidRPr="00091C1B">
        <w:rPr>
          <w:sz w:val="24"/>
          <w:szCs w:val="24"/>
        </w:rPr>
        <w:t>Маршрутизация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пациентов,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включая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определение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этапов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медицинской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реабилитации,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осуществляется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соответствии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со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шкалой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 xml:space="preserve">реабилитационной маршрутизации (далее </w:t>
      </w:r>
      <w:r w:rsidRPr="00091C1B">
        <w:rPr>
          <w:w w:val="90"/>
          <w:sz w:val="24"/>
          <w:szCs w:val="24"/>
        </w:rPr>
        <w:t xml:space="preserve">— </w:t>
      </w:r>
      <w:r w:rsidRPr="00091C1B">
        <w:rPr>
          <w:sz w:val="24"/>
          <w:szCs w:val="24"/>
        </w:rPr>
        <w:t>ШРМ) согласно приложению 1 к</w:t>
      </w:r>
      <w:r w:rsidRPr="00091C1B">
        <w:rPr>
          <w:spacing w:val="-67"/>
          <w:sz w:val="24"/>
          <w:szCs w:val="24"/>
        </w:rPr>
        <w:t xml:space="preserve"> </w:t>
      </w:r>
      <w:r w:rsidRPr="00091C1B">
        <w:rPr>
          <w:sz w:val="24"/>
          <w:szCs w:val="24"/>
        </w:rPr>
        <w:t>Порядку организации медицинской реабилитации взрослых, утвержденному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приказом Министерства здравоохранения Российской Федерации от 31 июля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2020</w:t>
      </w:r>
      <w:r w:rsidRPr="00091C1B">
        <w:rPr>
          <w:spacing w:val="14"/>
          <w:sz w:val="24"/>
          <w:szCs w:val="24"/>
        </w:rPr>
        <w:t xml:space="preserve"> </w:t>
      </w:r>
      <w:r w:rsidRPr="00091C1B">
        <w:rPr>
          <w:sz w:val="24"/>
          <w:szCs w:val="24"/>
        </w:rPr>
        <w:t>г.</w:t>
      </w:r>
      <w:r w:rsidRPr="00091C1B">
        <w:rPr>
          <w:spacing w:val="3"/>
          <w:sz w:val="24"/>
          <w:szCs w:val="24"/>
        </w:rPr>
        <w:t xml:space="preserve"> </w:t>
      </w:r>
      <w:r w:rsidRPr="00091C1B">
        <w:rPr>
          <w:sz w:val="24"/>
          <w:szCs w:val="24"/>
        </w:rPr>
        <w:t>№</w:t>
      </w:r>
      <w:r w:rsidRPr="00091C1B">
        <w:rPr>
          <w:spacing w:val="9"/>
          <w:sz w:val="24"/>
          <w:szCs w:val="24"/>
        </w:rPr>
        <w:t xml:space="preserve"> </w:t>
      </w:r>
      <w:r w:rsidRPr="00091C1B">
        <w:rPr>
          <w:sz w:val="24"/>
          <w:szCs w:val="24"/>
        </w:rPr>
        <w:t>788н.</w:t>
      </w:r>
    </w:p>
    <w:p w:rsidR="00091C1B" w:rsidRPr="00091C1B" w:rsidRDefault="00091C1B" w:rsidP="00091C1B">
      <w:pPr>
        <w:pStyle w:val="a5"/>
        <w:numPr>
          <w:ilvl w:val="0"/>
          <w:numId w:val="1"/>
        </w:numPr>
        <w:tabs>
          <w:tab w:val="left" w:pos="1247"/>
        </w:tabs>
        <w:ind w:left="128" w:right="167" w:firstLine="714"/>
        <w:rPr>
          <w:sz w:val="24"/>
          <w:szCs w:val="24"/>
        </w:rPr>
      </w:pPr>
      <w:r w:rsidRPr="00091C1B">
        <w:rPr>
          <w:sz w:val="24"/>
          <w:szCs w:val="24"/>
        </w:rPr>
        <w:t>Решение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направлении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пациента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на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проведение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медицинской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реабилитации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на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2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этап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оформляется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заключением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лечащего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врача ГОБУЗ «Кандалакшская ЦРБ»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в медицинской карте стационарного больного,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переводном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(выписном)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эпикризе,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медицинской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карте</w:t>
      </w:r>
      <w:r w:rsidRPr="00091C1B">
        <w:rPr>
          <w:spacing w:val="71"/>
          <w:sz w:val="24"/>
          <w:szCs w:val="24"/>
        </w:rPr>
        <w:t xml:space="preserve"> </w:t>
      </w:r>
      <w:r w:rsidRPr="00091C1B">
        <w:rPr>
          <w:sz w:val="24"/>
          <w:szCs w:val="24"/>
        </w:rPr>
        <w:t>пациента,</w:t>
      </w:r>
      <w:r w:rsidRPr="00091C1B">
        <w:rPr>
          <w:spacing w:val="1"/>
          <w:sz w:val="24"/>
          <w:szCs w:val="24"/>
        </w:rPr>
        <w:t xml:space="preserve"> </w:t>
      </w:r>
      <w:r w:rsidRPr="00091C1B">
        <w:rPr>
          <w:sz w:val="24"/>
          <w:szCs w:val="24"/>
        </w:rPr>
        <w:t>получающего</w:t>
      </w:r>
      <w:r w:rsidRPr="00091C1B">
        <w:rPr>
          <w:spacing w:val="15"/>
          <w:sz w:val="24"/>
          <w:szCs w:val="24"/>
        </w:rPr>
        <w:t xml:space="preserve"> </w:t>
      </w:r>
      <w:r w:rsidRPr="00091C1B">
        <w:rPr>
          <w:sz w:val="24"/>
          <w:szCs w:val="24"/>
        </w:rPr>
        <w:t>медицинскую</w:t>
      </w:r>
      <w:r w:rsidRPr="00091C1B">
        <w:rPr>
          <w:spacing w:val="18"/>
          <w:sz w:val="24"/>
          <w:szCs w:val="24"/>
        </w:rPr>
        <w:t xml:space="preserve"> </w:t>
      </w:r>
      <w:r w:rsidRPr="00091C1B">
        <w:rPr>
          <w:sz w:val="24"/>
          <w:szCs w:val="24"/>
        </w:rPr>
        <w:t>помощь</w:t>
      </w:r>
      <w:r w:rsidRPr="00091C1B">
        <w:rPr>
          <w:spacing w:val="13"/>
          <w:sz w:val="24"/>
          <w:szCs w:val="24"/>
        </w:rPr>
        <w:t xml:space="preserve"> </w:t>
      </w:r>
      <w:r w:rsidRPr="00091C1B">
        <w:rPr>
          <w:sz w:val="24"/>
          <w:szCs w:val="24"/>
        </w:rPr>
        <w:t>в</w:t>
      </w:r>
      <w:r w:rsidRPr="00091C1B">
        <w:rPr>
          <w:spacing w:val="-5"/>
          <w:sz w:val="24"/>
          <w:szCs w:val="24"/>
        </w:rPr>
        <w:t xml:space="preserve"> </w:t>
      </w:r>
      <w:r w:rsidRPr="00091C1B">
        <w:rPr>
          <w:sz w:val="24"/>
          <w:szCs w:val="24"/>
        </w:rPr>
        <w:t>амбулаторных</w:t>
      </w:r>
      <w:r w:rsidRPr="00091C1B">
        <w:rPr>
          <w:spacing w:val="24"/>
          <w:sz w:val="24"/>
          <w:szCs w:val="24"/>
        </w:rPr>
        <w:t xml:space="preserve"> </w:t>
      </w:r>
      <w:r w:rsidRPr="00091C1B">
        <w:rPr>
          <w:sz w:val="24"/>
          <w:szCs w:val="24"/>
        </w:rPr>
        <w:t>условиях</w:t>
      </w:r>
    </w:p>
    <w:p w:rsidR="00091C1B" w:rsidRPr="003A3E59" w:rsidRDefault="00091C1B" w:rsidP="00091C1B">
      <w:pPr>
        <w:pStyle w:val="a5"/>
        <w:numPr>
          <w:ilvl w:val="0"/>
          <w:numId w:val="1"/>
        </w:numPr>
        <w:tabs>
          <w:tab w:val="left" w:pos="1164"/>
        </w:tabs>
        <w:spacing w:line="235" w:lineRule="auto"/>
        <w:ind w:right="176" w:firstLine="708"/>
        <w:rPr>
          <w:sz w:val="24"/>
          <w:szCs w:val="24"/>
        </w:rPr>
      </w:pPr>
      <w:r w:rsidRPr="003A3E59">
        <w:rPr>
          <w:sz w:val="24"/>
          <w:szCs w:val="24"/>
        </w:rPr>
        <w:t>В подразделениях ГОБУЗ «Кандалакшская ЦРБ» организуют отдельный учет Пациентов,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направляемых</w:t>
      </w:r>
      <w:r w:rsidRPr="003A3E59">
        <w:rPr>
          <w:spacing w:val="19"/>
          <w:sz w:val="24"/>
          <w:szCs w:val="24"/>
        </w:rPr>
        <w:t xml:space="preserve"> </w:t>
      </w:r>
      <w:r w:rsidRPr="003A3E59">
        <w:rPr>
          <w:sz w:val="24"/>
          <w:szCs w:val="24"/>
        </w:rPr>
        <w:t>на</w:t>
      </w:r>
      <w:r w:rsidRPr="003A3E59">
        <w:rPr>
          <w:spacing w:val="-4"/>
          <w:sz w:val="24"/>
          <w:szCs w:val="24"/>
        </w:rPr>
        <w:t xml:space="preserve"> </w:t>
      </w:r>
      <w:r w:rsidRPr="003A3E59">
        <w:rPr>
          <w:sz w:val="24"/>
          <w:szCs w:val="24"/>
        </w:rPr>
        <w:t>медицинскую</w:t>
      </w:r>
      <w:r w:rsidRPr="003A3E59">
        <w:rPr>
          <w:spacing w:val="22"/>
          <w:sz w:val="24"/>
          <w:szCs w:val="24"/>
        </w:rPr>
        <w:t xml:space="preserve"> </w:t>
      </w:r>
      <w:r w:rsidRPr="003A3E59">
        <w:rPr>
          <w:sz w:val="24"/>
          <w:szCs w:val="24"/>
        </w:rPr>
        <w:t>реабилитацию.</w:t>
      </w:r>
    </w:p>
    <w:p w:rsidR="003A3E59" w:rsidRDefault="003A3E59" w:rsidP="003A3E59">
      <w:pPr>
        <w:pStyle w:val="a5"/>
        <w:tabs>
          <w:tab w:val="left" w:pos="1551"/>
        </w:tabs>
        <w:ind w:left="132"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7. </w:t>
      </w:r>
      <w:r w:rsidR="00091C1B" w:rsidRPr="003A3E59">
        <w:rPr>
          <w:sz w:val="24"/>
          <w:szCs w:val="24"/>
        </w:rPr>
        <w:t>Заявка - направление на медицинскую реабилитацию пациентов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маркируется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аббревиатурой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«CBO»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и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направляется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на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рассмотрение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в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уполномоченную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медицинскую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организацию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в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соответствии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с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приказом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Министерства</w:t>
      </w:r>
      <w:r w:rsidR="00091C1B" w:rsidRPr="003A3E59">
        <w:rPr>
          <w:spacing w:val="42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здравоохранения</w:t>
      </w:r>
      <w:r w:rsidR="00091C1B" w:rsidRPr="003A3E59">
        <w:rPr>
          <w:spacing w:val="8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Мурманской</w:t>
      </w:r>
      <w:r w:rsidR="00091C1B" w:rsidRPr="003A3E59">
        <w:rPr>
          <w:spacing w:val="49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области</w:t>
      </w:r>
      <w:r w:rsidR="00091C1B" w:rsidRPr="003A3E59">
        <w:rPr>
          <w:spacing w:val="32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от</w:t>
      </w:r>
      <w:r w:rsidR="00091C1B" w:rsidRPr="003A3E59">
        <w:rPr>
          <w:spacing w:val="10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25.12.2019</w:t>
      </w:r>
      <w:r w:rsidR="00091C1B" w:rsidRPr="003A3E59">
        <w:rPr>
          <w:spacing w:val="39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№</w:t>
      </w:r>
      <w:r w:rsidR="00091C1B" w:rsidRPr="003A3E59">
        <w:rPr>
          <w:spacing w:val="29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669</w:t>
      </w:r>
      <w:r w:rsidRPr="003A3E5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091C1B" w:rsidRPr="003A3E59">
        <w:rPr>
          <w:sz w:val="24"/>
          <w:szCs w:val="24"/>
        </w:rPr>
        <w:t>О взаимодействии медицинских организаций при направлении на оказание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специализированной (за исключением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высокотехнологичной) медицинской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помощи в стационарных условиях и условиях дневного стационара, порядке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ведения листов ожидания на плановую госпитализацию в подведомственных</w:t>
      </w:r>
      <w:r w:rsidR="00091C1B" w:rsidRPr="003A3E59">
        <w:rPr>
          <w:spacing w:val="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медицинских</w:t>
      </w:r>
      <w:r w:rsidR="00091C1B" w:rsidRPr="003A3E59">
        <w:rPr>
          <w:spacing w:val="2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организациях</w:t>
      </w:r>
      <w:r w:rsidR="00091C1B" w:rsidRPr="003A3E59">
        <w:rPr>
          <w:spacing w:val="20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Мурманской</w:t>
      </w:r>
      <w:r w:rsidR="00091C1B" w:rsidRPr="003A3E59">
        <w:rPr>
          <w:spacing w:val="28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области).</w:t>
      </w:r>
      <w:r>
        <w:rPr>
          <w:sz w:val="24"/>
          <w:szCs w:val="24"/>
        </w:rPr>
        <w:t xml:space="preserve"> </w:t>
      </w:r>
    </w:p>
    <w:p w:rsidR="00091C1B" w:rsidRPr="003A3E59" w:rsidRDefault="003A3E59" w:rsidP="003A3E59">
      <w:pPr>
        <w:pStyle w:val="a5"/>
        <w:tabs>
          <w:tab w:val="left" w:pos="1551"/>
        </w:tabs>
        <w:ind w:left="132"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A3E59">
        <w:rPr>
          <w:sz w:val="24"/>
          <w:szCs w:val="24"/>
        </w:rPr>
        <w:t>К</w:t>
      </w:r>
      <w:r w:rsidR="00091C1B" w:rsidRPr="003A3E59">
        <w:rPr>
          <w:w w:val="95"/>
          <w:sz w:val="24"/>
          <w:szCs w:val="24"/>
        </w:rPr>
        <w:t xml:space="preserve"> заявке </w:t>
      </w:r>
      <w:r w:rsidR="00091C1B" w:rsidRPr="003A3E59">
        <w:rPr>
          <w:w w:val="90"/>
          <w:sz w:val="24"/>
          <w:szCs w:val="24"/>
        </w:rPr>
        <w:t xml:space="preserve">— </w:t>
      </w:r>
      <w:r w:rsidR="00091C1B" w:rsidRPr="003A3E59">
        <w:rPr>
          <w:w w:val="95"/>
          <w:sz w:val="24"/>
          <w:szCs w:val="24"/>
        </w:rPr>
        <w:t>направлению прилагается выписка с данными о характере</w:t>
      </w:r>
      <w:r w:rsidR="00091C1B" w:rsidRPr="003A3E59">
        <w:rPr>
          <w:spacing w:val="1"/>
          <w:w w:val="95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травм, повреждений, подробной информацией о проведенном лечении и</w:t>
      </w:r>
      <w:r w:rsidR="00091C1B" w:rsidRPr="003A3E59">
        <w:rPr>
          <w:spacing w:val="1"/>
          <w:sz w:val="24"/>
          <w:szCs w:val="24"/>
        </w:rPr>
        <w:t xml:space="preserve"> </w:t>
      </w:r>
      <w:proofErr w:type="gramStart"/>
      <w:r w:rsidR="00091C1B" w:rsidRPr="003A3E59">
        <w:rPr>
          <w:sz w:val="24"/>
          <w:szCs w:val="24"/>
        </w:rPr>
        <w:t>обследовании</w:t>
      </w:r>
      <w:proofErr w:type="gramEnd"/>
      <w:r w:rsidR="00091C1B" w:rsidRPr="003A3E59">
        <w:rPr>
          <w:spacing w:val="29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и</w:t>
      </w:r>
      <w:r w:rsidR="00091C1B" w:rsidRPr="003A3E59">
        <w:rPr>
          <w:spacing w:val="-6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его</w:t>
      </w:r>
      <w:r w:rsidR="00091C1B" w:rsidRPr="003A3E59">
        <w:rPr>
          <w:spacing w:val="-1"/>
          <w:sz w:val="24"/>
          <w:szCs w:val="24"/>
        </w:rPr>
        <w:t xml:space="preserve"> </w:t>
      </w:r>
      <w:r w:rsidR="00091C1B" w:rsidRPr="003A3E59">
        <w:rPr>
          <w:sz w:val="24"/>
          <w:szCs w:val="24"/>
        </w:rPr>
        <w:t>результатах.</w:t>
      </w:r>
    </w:p>
    <w:p w:rsidR="00091C1B" w:rsidRPr="008D2923" w:rsidRDefault="008D2923" w:rsidP="008D2923">
      <w:pPr>
        <w:pStyle w:val="a5"/>
        <w:tabs>
          <w:tab w:val="left" w:pos="1152"/>
        </w:tabs>
        <w:spacing w:before="7" w:line="230" w:lineRule="auto"/>
        <w:ind w:left="128" w:right="149" w:firstLine="0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8. </w:t>
      </w:r>
      <w:r w:rsidR="00091C1B" w:rsidRPr="008D2923">
        <w:rPr>
          <w:spacing w:val="-1"/>
          <w:sz w:val="24"/>
          <w:szCs w:val="24"/>
        </w:rPr>
        <w:t xml:space="preserve">Информацию о пациенте, находящемся на </w:t>
      </w:r>
      <w:r w:rsidR="00091C1B" w:rsidRPr="008D2923">
        <w:rPr>
          <w:sz w:val="24"/>
          <w:szCs w:val="24"/>
        </w:rPr>
        <w:t>лечении в стационаре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нуждающемся</w:t>
      </w:r>
      <w:r w:rsidR="00091C1B" w:rsidRPr="008D2923">
        <w:rPr>
          <w:spacing w:val="1"/>
          <w:sz w:val="24"/>
          <w:szCs w:val="24"/>
        </w:rPr>
        <w:t xml:space="preserve"> </w:t>
      </w:r>
      <w:proofErr w:type="gramStart"/>
      <w:r w:rsidR="00091C1B" w:rsidRPr="008D2923">
        <w:rPr>
          <w:sz w:val="24"/>
          <w:szCs w:val="24"/>
        </w:rPr>
        <w:t>в</w:t>
      </w:r>
      <w:r w:rsidR="00091C1B" w:rsidRPr="008D2923">
        <w:rPr>
          <w:spacing w:val="1"/>
          <w:sz w:val="24"/>
          <w:szCs w:val="24"/>
        </w:rPr>
        <w:t xml:space="preserve"> </w:t>
      </w:r>
      <w:r w:rsidR="003A3E59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переводе</w:t>
      </w:r>
      <w:proofErr w:type="gramEnd"/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для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проведения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второго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этапа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медицинской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реабилитации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лечащий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врач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(заведующий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отделением) ГОБУЗ «Кандалакшская ЦРБ»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 виде</w:t>
      </w:r>
      <w:r w:rsidR="00091C1B" w:rsidRPr="008D2923">
        <w:rPr>
          <w:spacing w:val="6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этапного</w:t>
      </w:r>
      <w:r w:rsidR="00091C1B" w:rsidRPr="008D2923">
        <w:rPr>
          <w:spacing w:val="12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эпикриза</w:t>
      </w:r>
      <w:r w:rsidR="00091C1B" w:rsidRPr="008D2923">
        <w:rPr>
          <w:spacing w:val="1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направляет</w:t>
      </w:r>
      <w:r w:rsidR="00091C1B" w:rsidRPr="008D2923">
        <w:rPr>
          <w:spacing w:val="13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</w:t>
      </w:r>
      <w:r w:rsidR="00091C1B" w:rsidRPr="008D2923">
        <w:rPr>
          <w:spacing w:val="-3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 xml:space="preserve">ГОБУЗ </w:t>
      </w:r>
      <w:r w:rsidR="00091C1B" w:rsidRPr="008D2923">
        <w:rPr>
          <w:w w:val="95"/>
          <w:sz w:val="24"/>
          <w:szCs w:val="24"/>
        </w:rPr>
        <w:t>«Мурманский</w:t>
      </w:r>
      <w:r w:rsidR="00091C1B" w:rsidRPr="008D2923">
        <w:rPr>
          <w:spacing w:val="1"/>
          <w:w w:val="95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областной клинический многопрофильный центр» не позднее</w:t>
      </w:r>
      <w:r w:rsidR="00091C1B" w:rsidRPr="008D2923">
        <w:rPr>
          <w:spacing w:val="1"/>
          <w:w w:val="95"/>
          <w:sz w:val="24"/>
          <w:szCs w:val="24"/>
        </w:rPr>
        <w:t xml:space="preserve"> </w:t>
      </w:r>
      <w:r w:rsidR="00091C1B" w:rsidRPr="008D2923">
        <w:rPr>
          <w:spacing w:val="-1"/>
          <w:sz w:val="24"/>
          <w:szCs w:val="24"/>
        </w:rPr>
        <w:t xml:space="preserve">трех дней до планируемой даты перевода в специализированное </w:t>
      </w:r>
      <w:r w:rsidR="00091C1B" w:rsidRPr="008D2923">
        <w:rPr>
          <w:sz w:val="24"/>
          <w:szCs w:val="24"/>
        </w:rPr>
        <w:t>отделение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pacing w:val="-1"/>
          <w:sz w:val="24"/>
          <w:szCs w:val="24"/>
        </w:rPr>
        <w:t xml:space="preserve">медицинской </w:t>
      </w:r>
      <w:r w:rsidR="00091C1B" w:rsidRPr="008D2923">
        <w:rPr>
          <w:sz w:val="24"/>
          <w:szCs w:val="24"/>
        </w:rPr>
        <w:t>реабилитации второго этапа, в том числе и с использованием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региональной</w:t>
      </w:r>
      <w:r w:rsidR="00091C1B" w:rsidRPr="008D2923">
        <w:rPr>
          <w:spacing w:val="3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телемедицинской</w:t>
      </w:r>
      <w:r w:rsidR="00091C1B" w:rsidRPr="008D2923">
        <w:rPr>
          <w:spacing w:val="-17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системы</w:t>
      </w:r>
    </w:p>
    <w:p w:rsidR="008D2923" w:rsidRDefault="00091C1B" w:rsidP="008D2923">
      <w:pPr>
        <w:spacing w:before="8" w:line="230" w:lineRule="auto"/>
        <w:ind w:left="124" w:right="168"/>
        <w:jc w:val="both"/>
        <w:rPr>
          <w:w w:val="95"/>
          <w:sz w:val="24"/>
          <w:szCs w:val="24"/>
        </w:rPr>
      </w:pPr>
      <w:r w:rsidRPr="003A3E59">
        <w:rPr>
          <w:sz w:val="24"/>
          <w:szCs w:val="24"/>
        </w:rPr>
        <w:t>Этапный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эпикриз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должен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содержать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результаты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проведенного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обследования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и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лечения,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соматический,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функциональный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z w:val="24"/>
          <w:szCs w:val="24"/>
        </w:rPr>
        <w:t>статус,</w:t>
      </w:r>
      <w:r w:rsidRPr="003A3E59">
        <w:rPr>
          <w:spacing w:val="1"/>
          <w:sz w:val="24"/>
          <w:szCs w:val="24"/>
        </w:rPr>
        <w:t xml:space="preserve"> </w:t>
      </w:r>
      <w:r w:rsidRPr="003A3E59">
        <w:rPr>
          <w:spacing w:val="-1"/>
          <w:sz w:val="24"/>
          <w:szCs w:val="24"/>
        </w:rPr>
        <w:t>информацию о нарушениях жизнедеятельности на момент формирования</w:t>
      </w:r>
      <w:r w:rsidRPr="003A3E59">
        <w:rPr>
          <w:sz w:val="24"/>
          <w:szCs w:val="24"/>
        </w:rPr>
        <w:t xml:space="preserve"> </w:t>
      </w:r>
      <w:r w:rsidRPr="003A3E59">
        <w:rPr>
          <w:w w:val="95"/>
          <w:sz w:val="24"/>
          <w:szCs w:val="24"/>
        </w:rPr>
        <w:t>заключения,</w:t>
      </w:r>
      <w:r w:rsidRPr="003A3E59">
        <w:rPr>
          <w:spacing w:val="1"/>
          <w:w w:val="95"/>
          <w:sz w:val="24"/>
          <w:szCs w:val="24"/>
        </w:rPr>
        <w:t xml:space="preserve"> </w:t>
      </w:r>
      <w:r w:rsidRPr="003A3E59">
        <w:rPr>
          <w:w w:val="95"/>
          <w:sz w:val="24"/>
          <w:szCs w:val="24"/>
        </w:rPr>
        <w:t>результаты</w:t>
      </w:r>
      <w:r w:rsidRPr="003A3E59">
        <w:rPr>
          <w:spacing w:val="1"/>
          <w:w w:val="95"/>
          <w:sz w:val="24"/>
          <w:szCs w:val="24"/>
        </w:rPr>
        <w:t xml:space="preserve"> </w:t>
      </w:r>
      <w:r w:rsidRPr="003A3E59">
        <w:rPr>
          <w:w w:val="95"/>
          <w:sz w:val="24"/>
          <w:szCs w:val="24"/>
        </w:rPr>
        <w:t>инструментальных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и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лабораторных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исследований,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необходимые</w:t>
      </w:r>
      <w:r w:rsidRPr="00091C1B">
        <w:rPr>
          <w:spacing w:val="6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рекомендации</w:t>
      </w:r>
      <w:r w:rsidRPr="00091C1B">
        <w:rPr>
          <w:spacing w:val="6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по дальнейшему</w:t>
      </w:r>
      <w:r w:rsidRPr="00091C1B">
        <w:rPr>
          <w:spacing w:val="6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лечению с оценкой состояния</w:t>
      </w:r>
      <w:r w:rsidRPr="00091C1B">
        <w:rPr>
          <w:spacing w:val="1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по</w:t>
      </w:r>
      <w:r w:rsidRPr="00091C1B">
        <w:rPr>
          <w:spacing w:val="3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ШРМ,</w:t>
      </w:r>
      <w:r w:rsidRPr="00091C1B">
        <w:rPr>
          <w:spacing w:val="23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реабилитационного</w:t>
      </w:r>
      <w:r w:rsidRPr="00091C1B">
        <w:rPr>
          <w:spacing w:val="4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потенциала</w:t>
      </w:r>
      <w:r w:rsidRPr="00091C1B">
        <w:rPr>
          <w:spacing w:val="34"/>
          <w:w w:val="95"/>
          <w:sz w:val="24"/>
          <w:szCs w:val="24"/>
        </w:rPr>
        <w:t xml:space="preserve"> </w:t>
      </w:r>
      <w:r w:rsidRPr="00091C1B">
        <w:rPr>
          <w:w w:val="95"/>
          <w:sz w:val="24"/>
          <w:szCs w:val="24"/>
        </w:rPr>
        <w:t>и</w:t>
      </w:r>
      <w:r w:rsidRPr="00091C1B">
        <w:rPr>
          <w:spacing w:val="2"/>
          <w:w w:val="95"/>
          <w:sz w:val="24"/>
          <w:szCs w:val="24"/>
        </w:rPr>
        <w:t xml:space="preserve"> </w:t>
      </w:r>
      <w:r w:rsidR="008D2923">
        <w:rPr>
          <w:w w:val="95"/>
          <w:sz w:val="24"/>
          <w:szCs w:val="24"/>
        </w:rPr>
        <w:t>реабилитационного прогноза.</w:t>
      </w:r>
      <w:r w:rsidRPr="00091C1B">
        <w:rPr>
          <w:w w:val="95"/>
          <w:sz w:val="24"/>
          <w:szCs w:val="24"/>
        </w:rPr>
        <w:t xml:space="preserve"> </w:t>
      </w:r>
    </w:p>
    <w:p w:rsidR="008D2923" w:rsidRDefault="008D2923" w:rsidP="008D2923">
      <w:pPr>
        <w:spacing w:before="8" w:line="230" w:lineRule="auto"/>
        <w:ind w:left="124" w:right="168"/>
        <w:jc w:val="both"/>
        <w:rPr>
          <w:sz w:val="24"/>
          <w:szCs w:val="24"/>
        </w:rPr>
      </w:pPr>
    </w:p>
    <w:p w:rsidR="008D2923" w:rsidRPr="008D2923" w:rsidRDefault="008D2923" w:rsidP="008D2923">
      <w:pPr>
        <w:tabs>
          <w:tab w:val="left" w:pos="1537"/>
        </w:tabs>
        <w:spacing w:before="7" w:line="228" w:lineRule="auto"/>
        <w:ind w:right="182"/>
        <w:rPr>
          <w:sz w:val="24"/>
          <w:szCs w:val="24"/>
        </w:rPr>
      </w:pPr>
    </w:p>
    <w:p w:rsidR="00091C1B" w:rsidRPr="008D2923" w:rsidRDefault="008D2923" w:rsidP="008D2923">
      <w:pPr>
        <w:pStyle w:val="a5"/>
        <w:tabs>
          <w:tab w:val="left" w:pos="1537"/>
        </w:tabs>
        <w:spacing w:before="58" w:line="244" w:lineRule="auto"/>
        <w:ind w:left="121" w:right="175" w:firstLine="0"/>
        <w:rPr>
          <w:sz w:val="24"/>
          <w:szCs w:val="24"/>
        </w:rPr>
      </w:pPr>
      <w:r>
        <w:rPr>
          <w:sz w:val="24"/>
          <w:szCs w:val="24"/>
        </w:rPr>
        <w:t xml:space="preserve">           9. </w:t>
      </w:r>
      <w:r w:rsidR="00091C1B" w:rsidRPr="008D2923">
        <w:rPr>
          <w:sz w:val="24"/>
          <w:szCs w:val="24"/>
        </w:rPr>
        <w:t>При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неэффективности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или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невозможности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осуществления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медицинских</w:t>
      </w:r>
      <w:r w:rsidR="00091C1B" w:rsidRPr="008D2923">
        <w:rPr>
          <w:spacing w:val="66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реабилитационных</w:t>
      </w:r>
      <w:r w:rsidR="00091C1B" w:rsidRPr="008D2923">
        <w:rPr>
          <w:spacing w:val="32"/>
          <w:w w:val="95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мероприятий</w:t>
      </w:r>
      <w:r w:rsidR="00091C1B" w:rsidRPr="008D2923">
        <w:rPr>
          <w:spacing w:val="16"/>
          <w:w w:val="95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в</w:t>
      </w:r>
      <w:r w:rsidR="00091C1B" w:rsidRPr="008D2923">
        <w:rPr>
          <w:spacing w:val="38"/>
          <w:w w:val="95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амбулаторных</w:t>
      </w:r>
      <w:r w:rsidR="00091C1B" w:rsidRPr="008D2923">
        <w:rPr>
          <w:spacing w:val="13"/>
          <w:w w:val="95"/>
          <w:sz w:val="24"/>
          <w:szCs w:val="24"/>
        </w:rPr>
        <w:t xml:space="preserve"> </w:t>
      </w:r>
      <w:r w:rsidR="00091C1B" w:rsidRPr="008D2923">
        <w:rPr>
          <w:w w:val="95"/>
          <w:sz w:val="24"/>
          <w:szCs w:val="24"/>
        </w:rPr>
        <w:t>условиях,</w:t>
      </w:r>
      <w:r w:rsidRPr="008D2923">
        <w:rPr>
          <w:w w:val="95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Пациенты, нуждающиеся в сложных восстановительных технологиях и (или)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требующие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постоянного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круглосуточного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контроля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тяжести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состояния,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направляются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 медицинские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организации,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осуществляющие мероприятия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второго</w:t>
      </w:r>
      <w:r w:rsidR="00091C1B" w:rsidRPr="008D2923">
        <w:rPr>
          <w:spacing w:val="23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этапа</w:t>
      </w:r>
      <w:r w:rsidR="00091C1B" w:rsidRPr="008D2923">
        <w:rPr>
          <w:spacing w:val="10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медицинской</w:t>
      </w:r>
      <w:r w:rsidR="00091C1B" w:rsidRPr="008D2923">
        <w:rPr>
          <w:spacing w:val="40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реабилитации.</w:t>
      </w:r>
    </w:p>
    <w:p w:rsidR="00091C1B" w:rsidRPr="008D2923" w:rsidRDefault="008D2923" w:rsidP="008D2923">
      <w:pPr>
        <w:tabs>
          <w:tab w:val="left" w:pos="1541"/>
        </w:tabs>
        <w:spacing w:before="12" w:line="244" w:lineRule="auto"/>
        <w:ind w:left="142" w:right="159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10. </w:t>
      </w:r>
      <w:r w:rsidR="00091C1B" w:rsidRPr="008D2923">
        <w:rPr>
          <w:sz w:val="24"/>
          <w:szCs w:val="24"/>
        </w:rPr>
        <w:t>Пациентам,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имеющим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перспективы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восстановления функций,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подтвержденной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результатами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обследования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(при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отсутствии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реабилитационного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потенциала),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медицинская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помощь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оказывается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в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медицинских организациях паллиативной медицинской помощи (отделениях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</w:t>
      </w:r>
      <w:r w:rsidR="00091C1B" w:rsidRPr="008D2923">
        <w:rPr>
          <w:spacing w:val="5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уходу).</w:t>
      </w:r>
    </w:p>
    <w:p w:rsidR="00091C1B" w:rsidRPr="008D2923" w:rsidRDefault="008D2923" w:rsidP="008D2923">
      <w:pPr>
        <w:tabs>
          <w:tab w:val="left" w:pos="1538"/>
        </w:tabs>
        <w:spacing w:before="3" w:line="244" w:lineRule="auto"/>
        <w:ind w:left="142" w:right="163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11.</w:t>
      </w:r>
      <w:r w:rsidR="00091C1B" w:rsidRPr="008D2923">
        <w:rPr>
          <w:sz w:val="24"/>
          <w:szCs w:val="24"/>
        </w:rPr>
        <w:t>Направление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граждан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на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медико-социальную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экспертизу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после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проведения необходимых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диагностических, лечебных и реабилитационных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или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абилитационных</w:t>
      </w:r>
      <w:bookmarkStart w:id="0" w:name="_GoBack"/>
      <w:bookmarkEnd w:id="0"/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мероприятий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при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наличии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клинико-функциональных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данных,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подтверждающих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стойкое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нарушение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функций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организма,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обусловленное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заболеваниями,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последствиями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травм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или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>дефектами</w:t>
      </w:r>
      <w:r w:rsidR="00091C1B" w:rsidRPr="008D2923">
        <w:rPr>
          <w:spacing w:val="1"/>
          <w:sz w:val="24"/>
          <w:szCs w:val="24"/>
        </w:rPr>
        <w:t xml:space="preserve"> </w:t>
      </w:r>
      <w:r w:rsidR="00091C1B" w:rsidRPr="008D2923">
        <w:rPr>
          <w:sz w:val="24"/>
          <w:szCs w:val="24"/>
        </w:rPr>
        <w:t xml:space="preserve">осуществляется </w:t>
      </w:r>
      <w:r w:rsidR="00091C1B" w:rsidRPr="008D2923">
        <w:rPr>
          <w:w w:val="105"/>
          <w:sz w:val="24"/>
          <w:szCs w:val="24"/>
        </w:rPr>
        <w:t>в</w:t>
      </w:r>
      <w:r w:rsidR="00091C1B" w:rsidRPr="008D2923">
        <w:rPr>
          <w:spacing w:val="14"/>
          <w:w w:val="105"/>
          <w:sz w:val="24"/>
          <w:szCs w:val="24"/>
        </w:rPr>
        <w:t xml:space="preserve"> </w:t>
      </w:r>
      <w:r w:rsidR="00091C1B" w:rsidRPr="008D2923">
        <w:rPr>
          <w:w w:val="105"/>
          <w:sz w:val="24"/>
          <w:szCs w:val="24"/>
        </w:rPr>
        <w:t>соответствии</w:t>
      </w:r>
      <w:r w:rsidR="00091C1B" w:rsidRPr="008D2923">
        <w:rPr>
          <w:spacing w:val="28"/>
          <w:w w:val="105"/>
          <w:sz w:val="24"/>
          <w:szCs w:val="24"/>
        </w:rPr>
        <w:t xml:space="preserve"> </w:t>
      </w:r>
      <w:r w:rsidR="00091C1B" w:rsidRPr="008D2923">
        <w:rPr>
          <w:w w:val="105"/>
          <w:sz w:val="24"/>
          <w:szCs w:val="24"/>
        </w:rPr>
        <w:t>с</w:t>
      </w:r>
      <w:r w:rsidR="00091C1B" w:rsidRPr="008D2923">
        <w:rPr>
          <w:spacing w:val="9"/>
          <w:w w:val="105"/>
          <w:sz w:val="24"/>
          <w:szCs w:val="24"/>
        </w:rPr>
        <w:t xml:space="preserve"> </w:t>
      </w:r>
      <w:r w:rsidR="00091C1B" w:rsidRPr="008D2923">
        <w:rPr>
          <w:w w:val="105"/>
          <w:sz w:val="24"/>
          <w:szCs w:val="24"/>
        </w:rPr>
        <w:t>действующими</w:t>
      </w:r>
      <w:r w:rsidR="00091C1B" w:rsidRPr="008D2923">
        <w:rPr>
          <w:spacing w:val="44"/>
          <w:w w:val="105"/>
          <w:sz w:val="24"/>
          <w:szCs w:val="24"/>
        </w:rPr>
        <w:t xml:space="preserve"> </w:t>
      </w:r>
      <w:r w:rsidR="00091C1B" w:rsidRPr="008D2923">
        <w:rPr>
          <w:w w:val="105"/>
          <w:sz w:val="24"/>
          <w:szCs w:val="24"/>
        </w:rPr>
        <w:t>нормативными</w:t>
      </w:r>
      <w:r w:rsidR="00091C1B" w:rsidRPr="008D2923">
        <w:rPr>
          <w:spacing w:val="39"/>
          <w:w w:val="105"/>
          <w:sz w:val="24"/>
          <w:szCs w:val="24"/>
        </w:rPr>
        <w:t xml:space="preserve"> </w:t>
      </w:r>
      <w:r w:rsidR="00091C1B" w:rsidRPr="008D2923">
        <w:rPr>
          <w:w w:val="105"/>
          <w:sz w:val="24"/>
          <w:szCs w:val="24"/>
        </w:rPr>
        <w:t>документами.</w:t>
      </w:r>
    </w:p>
    <w:p w:rsidR="003E4CC0" w:rsidRDefault="003E4CC0"/>
    <w:sectPr w:rsidR="003E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A6012"/>
    <w:multiLevelType w:val="hybridMultilevel"/>
    <w:tmpl w:val="CAA4B01C"/>
    <w:lvl w:ilvl="0" w:tplc="C07E282E">
      <w:start w:val="3"/>
      <w:numFmt w:val="decimal"/>
      <w:lvlText w:val="%1."/>
      <w:lvlJc w:val="left"/>
      <w:pPr>
        <w:ind w:left="132" w:hanging="709"/>
      </w:pPr>
      <w:rPr>
        <w:rFonts w:hint="default"/>
        <w:w w:val="101"/>
        <w:lang w:val="ru-RU" w:eastAsia="en-US" w:bidi="ar-SA"/>
      </w:rPr>
    </w:lvl>
    <w:lvl w:ilvl="1" w:tplc="B832FF66">
      <w:numFmt w:val="bullet"/>
      <w:lvlText w:val="•"/>
      <w:lvlJc w:val="left"/>
      <w:pPr>
        <w:ind w:left="1092" w:hanging="709"/>
      </w:pPr>
      <w:rPr>
        <w:rFonts w:hint="default"/>
        <w:lang w:val="ru-RU" w:eastAsia="en-US" w:bidi="ar-SA"/>
      </w:rPr>
    </w:lvl>
    <w:lvl w:ilvl="2" w:tplc="B9903FC4">
      <w:numFmt w:val="bullet"/>
      <w:lvlText w:val="•"/>
      <w:lvlJc w:val="left"/>
      <w:pPr>
        <w:ind w:left="2044" w:hanging="709"/>
      </w:pPr>
      <w:rPr>
        <w:rFonts w:hint="default"/>
        <w:lang w:val="ru-RU" w:eastAsia="en-US" w:bidi="ar-SA"/>
      </w:rPr>
    </w:lvl>
    <w:lvl w:ilvl="3" w:tplc="CEB44A36">
      <w:numFmt w:val="bullet"/>
      <w:lvlText w:val="•"/>
      <w:lvlJc w:val="left"/>
      <w:pPr>
        <w:ind w:left="2996" w:hanging="709"/>
      </w:pPr>
      <w:rPr>
        <w:rFonts w:hint="default"/>
        <w:lang w:val="ru-RU" w:eastAsia="en-US" w:bidi="ar-SA"/>
      </w:rPr>
    </w:lvl>
    <w:lvl w:ilvl="4" w:tplc="88B03816">
      <w:numFmt w:val="bullet"/>
      <w:lvlText w:val="•"/>
      <w:lvlJc w:val="left"/>
      <w:pPr>
        <w:ind w:left="3948" w:hanging="709"/>
      </w:pPr>
      <w:rPr>
        <w:rFonts w:hint="default"/>
        <w:lang w:val="ru-RU" w:eastAsia="en-US" w:bidi="ar-SA"/>
      </w:rPr>
    </w:lvl>
    <w:lvl w:ilvl="5" w:tplc="F0E6606C">
      <w:numFmt w:val="bullet"/>
      <w:lvlText w:val="•"/>
      <w:lvlJc w:val="left"/>
      <w:pPr>
        <w:ind w:left="4900" w:hanging="709"/>
      </w:pPr>
      <w:rPr>
        <w:rFonts w:hint="default"/>
        <w:lang w:val="ru-RU" w:eastAsia="en-US" w:bidi="ar-SA"/>
      </w:rPr>
    </w:lvl>
    <w:lvl w:ilvl="6" w:tplc="87C29956">
      <w:numFmt w:val="bullet"/>
      <w:lvlText w:val="•"/>
      <w:lvlJc w:val="left"/>
      <w:pPr>
        <w:ind w:left="5852" w:hanging="709"/>
      </w:pPr>
      <w:rPr>
        <w:rFonts w:hint="default"/>
        <w:lang w:val="ru-RU" w:eastAsia="en-US" w:bidi="ar-SA"/>
      </w:rPr>
    </w:lvl>
    <w:lvl w:ilvl="7" w:tplc="DEC60D38">
      <w:numFmt w:val="bullet"/>
      <w:lvlText w:val="•"/>
      <w:lvlJc w:val="left"/>
      <w:pPr>
        <w:ind w:left="6805" w:hanging="709"/>
      </w:pPr>
      <w:rPr>
        <w:rFonts w:hint="default"/>
        <w:lang w:val="ru-RU" w:eastAsia="en-US" w:bidi="ar-SA"/>
      </w:rPr>
    </w:lvl>
    <w:lvl w:ilvl="8" w:tplc="9A2856E2">
      <w:numFmt w:val="bullet"/>
      <w:lvlText w:val="•"/>
      <w:lvlJc w:val="left"/>
      <w:pPr>
        <w:ind w:left="7757" w:hanging="70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1B"/>
    <w:rsid w:val="00091C1B"/>
    <w:rsid w:val="00101ABF"/>
    <w:rsid w:val="003A3E59"/>
    <w:rsid w:val="003E4CC0"/>
    <w:rsid w:val="008D2923"/>
    <w:rsid w:val="009D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3D36"/>
  <w15:chartTrackingRefBased/>
  <w15:docId w15:val="{BE62DC5A-EB26-4EF2-A596-3815EBE9F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1C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91C1B"/>
    <w:pPr>
      <w:ind w:left="124"/>
      <w:jc w:val="both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1C1B"/>
    <w:rPr>
      <w:rFonts w:ascii="Times New Roman" w:eastAsia="Times New Roman" w:hAnsi="Times New Roman" w:cs="Times New Roman"/>
      <w:sz w:val="29"/>
      <w:szCs w:val="29"/>
    </w:rPr>
  </w:style>
  <w:style w:type="paragraph" w:styleId="a3">
    <w:name w:val="Body Text"/>
    <w:basedOn w:val="a"/>
    <w:link w:val="a4"/>
    <w:uiPriority w:val="1"/>
    <w:qFormat/>
    <w:rsid w:val="00091C1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1C1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91C1B"/>
    <w:pPr>
      <w:ind w:left="114" w:firstLine="71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ГОБУЗ КЦРБ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Арсеньтевна Лисовская</dc:creator>
  <cp:keywords/>
  <dc:description/>
  <cp:lastModifiedBy>Вера Арсеньтевна Лисовская</cp:lastModifiedBy>
  <cp:revision>2</cp:revision>
  <dcterms:created xsi:type="dcterms:W3CDTF">2023-06-27T06:33:00Z</dcterms:created>
  <dcterms:modified xsi:type="dcterms:W3CDTF">2023-06-27T06:33:00Z</dcterms:modified>
</cp:coreProperties>
</file>